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B31" w:rsidRPr="00E447BE" w:rsidRDefault="007B4B31" w:rsidP="007B4B31">
      <w:pPr>
        <w:jc w:val="center"/>
        <w:rPr>
          <w:rFonts w:ascii="Times New Roman" w:hAnsi="Times New Roman"/>
          <w:b/>
          <w:lang w:val="es-MX"/>
        </w:rPr>
      </w:pPr>
      <w:r w:rsidRPr="00E447BE">
        <w:rPr>
          <w:rFonts w:ascii="Times New Roman" w:hAnsi="Times New Roman"/>
          <w:b/>
          <w:lang w:val="es-MX"/>
        </w:rPr>
        <w:t>DANH SÁCH CÁC CƠ SỞ HÀNH NGHỀ KHÁM</w:t>
      </w:r>
      <w:r>
        <w:rPr>
          <w:rFonts w:ascii="Times New Roman" w:hAnsi="Times New Roman"/>
          <w:b/>
          <w:lang w:val="es-MX"/>
        </w:rPr>
        <w:t xml:space="preserve"> BỆNH,</w:t>
      </w:r>
      <w:r w:rsidRPr="00E447BE">
        <w:rPr>
          <w:rFonts w:ascii="Times New Roman" w:hAnsi="Times New Roman"/>
          <w:b/>
          <w:lang w:val="es-MX"/>
        </w:rPr>
        <w:t xml:space="preserve"> CHỮA BỆNH NGOÀI CÔNG LẬP CÓ HÀNH VI VI PHẠM BỊ XỬ </w:t>
      </w:r>
      <w:r>
        <w:rPr>
          <w:rFonts w:ascii="Times New Roman" w:hAnsi="Times New Roman"/>
          <w:b/>
          <w:lang w:val="es-MX"/>
        </w:rPr>
        <w:t>LÝ</w:t>
      </w:r>
      <w:r w:rsidRPr="00E447BE">
        <w:rPr>
          <w:rFonts w:ascii="Times New Roman" w:hAnsi="Times New Roman"/>
          <w:b/>
          <w:lang w:val="es-MX"/>
        </w:rPr>
        <w:t xml:space="preserve"> HÀNH CHÍNH </w:t>
      </w:r>
    </w:p>
    <w:p w:rsidR="007B4B31" w:rsidRPr="00D5219A" w:rsidRDefault="007B4B31" w:rsidP="007B4B31">
      <w:pPr>
        <w:jc w:val="center"/>
        <w:rPr>
          <w:rFonts w:ascii="Times New Roman" w:hAnsi="Times New Roman"/>
          <w:i/>
          <w:sz w:val="24"/>
          <w:szCs w:val="24"/>
          <w:lang w:val="es-MX"/>
        </w:rPr>
      </w:pPr>
      <w:r w:rsidRPr="00D5219A">
        <w:rPr>
          <w:rFonts w:ascii="Times New Roman" w:hAnsi="Times New Roman"/>
          <w:i/>
          <w:color w:val="000000" w:themeColor="text1"/>
          <w:sz w:val="24"/>
          <w:szCs w:val="24"/>
          <w:lang w:val="es-MX"/>
        </w:rPr>
        <w:t xml:space="preserve">(Thực hiện Quyết định số 448/QĐ-SYT ngày 04/3/2019 của Giám đốc Sở Y tế Hà Tĩnh về việc kiểm tra việc thực hiện </w:t>
      </w:r>
      <w:r w:rsidRPr="00D5219A">
        <w:rPr>
          <w:rFonts w:ascii="Times New Roman" w:hAnsi="Times New Roman"/>
          <w:i/>
          <w:color w:val="000000"/>
          <w:sz w:val="24"/>
          <w:szCs w:val="24"/>
          <w:lang w:val="es-MX"/>
        </w:rPr>
        <w:t>các quy định của pháp luật về khám bệnh, chữa bệnh, cung cấp dịch vụ y tế ngoài công lập trên địa bàn tỉnh Hà Tĩnh</w:t>
      </w:r>
      <w:r w:rsidRPr="00D5219A">
        <w:rPr>
          <w:rFonts w:ascii="Times New Roman" w:hAnsi="Times New Roman"/>
          <w:i/>
          <w:sz w:val="24"/>
          <w:szCs w:val="24"/>
          <w:lang w:val="es-MX"/>
        </w:rPr>
        <w:t>)</w:t>
      </w:r>
    </w:p>
    <w:tbl>
      <w:tblPr>
        <w:tblStyle w:val="TableGrid"/>
        <w:tblW w:w="11096" w:type="dxa"/>
        <w:tblInd w:w="-877" w:type="dxa"/>
        <w:tblLayout w:type="fixed"/>
        <w:tblLook w:val="04A0" w:firstRow="1" w:lastRow="0" w:firstColumn="1" w:lastColumn="0" w:noHBand="0" w:noVBand="1"/>
      </w:tblPr>
      <w:tblGrid>
        <w:gridCol w:w="709"/>
        <w:gridCol w:w="1985"/>
        <w:gridCol w:w="1985"/>
        <w:gridCol w:w="3961"/>
        <w:gridCol w:w="2456"/>
      </w:tblGrid>
      <w:tr w:rsidR="007B4B31" w:rsidRPr="00A50670" w:rsidTr="001A6D30">
        <w:tc>
          <w:tcPr>
            <w:tcW w:w="709" w:type="dxa"/>
            <w:vAlign w:val="center"/>
          </w:tcPr>
          <w:p w:rsidR="007B4B31" w:rsidRPr="00A50670" w:rsidRDefault="007B4B31" w:rsidP="001A6D30">
            <w:pPr>
              <w:jc w:val="center"/>
              <w:rPr>
                <w:rFonts w:ascii="Times New Roman" w:hAnsi="Times New Roman"/>
                <w:b/>
                <w:sz w:val="24"/>
                <w:szCs w:val="24"/>
              </w:rPr>
            </w:pPr>
            <w:r w:rsidRPr="00A50670">
              <w:rPr>
                <w:rFonts w:ascii="Times New Roman" w:hAnsi="Times New Roman"/>
                <w:b/>
                <w:sz w:val="24"/>
                <w:szCs w:val="24"/>
              </w:rPr>
              <w:t>TT</w:t>
            </w:r>
          </w:p>
        </w:tc>
        <w:tc>
          <w:tcPr>
            <w:tcW w:w="1985" w:type="dxa"/>
            <w:vAlign w:val="center"/>
          </w:tcPr>
          <w:p w:rsidR="007B4B31" w:rsidRPr="00A50670" w:rsidRDefault="007B4B31" w:rsidP="001A6D30">
            <w:pPr>
              <w:jc w:val="center"/>
              <w:rPr>
                <w:rFonts w:ascii="Times New Roman" w:hAnsi="Times New Roman"/>
                <w:b/>
                <w:sz w:val="24"/>
                <w:szCs w:val="24"/>
              </w:rPr>
            </w:pPr>
            <w:r w:rsidRPr="00A50670">
              <w:rPr>
                <w:rFonts w:ascii="Times New Roman" w:hAnsi="Times New Roman"/>
                <w:b/>
                <w:sz w:val="24"/>
                <w:szCs w:val="24"/>
              </w:rPr>
              <w:t>Tên cơ sở</w:t>
            </w:r>
          </w:p>
        </w:tc>
        <w:tc>
          <w:tcPr>
            <w:tcW w:w="1985" w:type="dxa"/>
            <w:vAlign w:val="center"/>
          </w:tcPr>
          <w:p w:rsidR="007B4B31" w:rsidRPr="00A50670" w:rsidRDefault="007B4B31" w:rsidP="001A6D30">
            <w:pPr>
              <w:jc w:val="center"/>
              <w:rPr>
                <w:rFonts w:ascii="Times New Roman" w:hAnsi="Times New Roman"/>
                <w:b/>
                <w:sz w:val="24"/>
                <w:szCs w:val="24"/>
              </w:rPr>
            </w:pPr>
            <w:r w:rsidRPr="00A50670">
              <w:rPr>
                <w:rFonts w:ascii="Times New Roman" w:hAnsi="Times New Roman"/>
                <w:b/>
                <w:sz w:val="24"/>
                <w:szCs w:val="24"/>
              </w:rPr>
              <w:t>Địa chỉ</w:t>
            </w:r>
          </w:p>
        </w:tc>
        <w:tc>
          <w:tcPr>
            <w:tcW w:w="3961" w:type="dxa"/>
            <w:vAlign w:val="center"/>
          </w:tcPr>
          <w:p w:rsidR="007B4B31" w:rsidRPr="00A50670" w:rsidRDefault="007B4B31" w:rsidP="001A6D30">
            <w:pPr>
              <w:jc w:val="center"/>
              <w:rPr>
                <w:rFonts w:ascii="Times New Roman" w:hAnsi="Times New Roman"/>
                <w:b/>
                <w:sz w:val="24"/>
                <w:szCs w:val="24"/>
              </w:rPr>
            </w:pPr>
            <w:r w:rsidRPr="00A50670">
              <w:rPr>
                <w:rFonts w:ascii="Times New Roman" w:hAnsi="Times New Roman"/>
                <w:b/>
                <w:sz w:val="24"/>
                <w:szCs w:val="24"/>
              </w:rPr>
              <w:t>Lỗi vi phạm</w:t>
            </w:r>
          </w:p>
        </w:tc>
        <w:tc>
          <w:tcPr>
            <w:tcW w:w="2456" w:type="dxa"/>
            <w:vAlign w:val="center"/>
          </w:tcPr>
          <w:p w:rsidR="007B4B31" w:rsidRPr="00A50670" w:rsidRDefault="007B4B31" w:rsidP="001A6D30">
            <w:pPr>
              <w:jc w:val="center"/>
              <w:rPr>
                <w:rFonts w:ascii="Times New Roman" w:hAnsi="Times New Roman"/>
                <w:b/>
                <w:sz w:val="24"/>
                <w:szCs w:val="24"/>
              </w:rPr>
            </w:pPr>
            <w:r w:rsidRPr="00A50670">
              <w:rPr>
                <w:rFonts w:ascii="Times New Roman" w:hAnsi="Times New Roman"/>
                <w:b/>
                <w:sz w:val="24"/>
                <w:szCs w:val="24"/>
              </w:rPr>
              <w:t>Xử lý</w:t>
            </w:r>
          </w:p>
        </w:tc>
      </w:tr>
      <w:tr w:rsidR="007B4B31" w:rsidRPr="00A50670" w:rsidTr="001A6D30">
        <w:tc>
          <w:tcPr>
            <w:tcW w:w="709" w:type="dxa"/>
            <w:vAlign w:val="center"/>
          </w:tcPr>
          <w:p w:rsidR="007B4B31" w:rsidRPr="00A50670" w:rsidRDefault="007B4B31" w:rsidP="001A6D30">
            <w:pPr>
              <w:jc w:val="center"/>
              <w:rPr>
                <w:rFonts w:ascii="Times New Roman" w:hAnsi="Times New Roman"/>
                <w:b/>
                <w:sz w:val="24"/>
                <w:szCs w:val="24"/>
              </w:rPr>
            </w:pPr>
            <w:r w:rsidRPr="00A50670">
              <w:rPr>
                <w:rFonts w:ascii="Times New Roman" w:hAnsi="Times New Roman"/>
                <w:b/>
                <w:sz w:val="24"/>
                <w:szCs w:val="24"/>
              </w:rPr>
              <w:t>1</w:t>
            </w:r>
          </w:p>
        </w:tc>
        <w:tc>
          <w:tcPr>
            <w:tcW w:w="1985" w:type="dxa"/>
          </w:tcPr>
          <w:p w:rsidR="007B4B31" w:rsidRPr="00A50670" w:rsidRDefault="007B4B31" w:rsidP="001A6D30">
            <w:pPr>
              <w:jc w:val="center"/>
              <w:rPr>
                <w:rFonts w:ascii="Times New Roman" w:hAnsi="Times New Roman"/>
                <w:sz w:val="24"/>
                <w:szCs w:val="24"/>
              </w:rPr>
            </w:pPr>
            <w:r w:rsidRPr="00A50670">
              <w:rPr>
                <w:rFonts w:ascii="Times New Roman" w:hAnsi="Times New Roman"/>
                <w:sz w:val="24"/>
                <w:szCs w:val="24"/>
              </w:rPr>
              <w:t>Phòng khám chuyên khoa da liễu Khánh Huyền</w:t>
            </w:r>
          </w:p>
        </w:tc>
        <w:tc>
          <w:tcPr>
            <w:tcW w:w="1985" w:type="dxa"/>
          </w:tcPr>
          <w:p w:rsidR="007B4B31" w:rsidRPr="00A50670" w:rsidRDefault="007B4B31" w:rsidP="001A6D30">
            <w:pPr>
              <w:jc w:val="center"/>
              <w:rPr>
                <w:rFonts w:ascii="Times New Roman" w:hAnsi="Times New Roman"/>
                <w:sz w:val="24"/>
                <w:szCs w:val="24"/>
              </w:rPr>
            </w:pPr>
            <w:r w:rsidRPr="00A50670">
              <w:rPr>
                <w:rFonts w:ascii="Times New Roman" w:hAnsi="Times New Roman"/>
                <w:sz w:val="24"/>
                <w:szCs w:val="24"/>
              </w:rPr>
              <w:t>Số 66 đường Hải Thượng Lãn Ông, TP. Hà Tĩnh</w:t>
            </w:r>
          </w:p>
        </w:tc>
        <w:tc>
          <w:tcPr>
            <w:tcW w:w="3961" w:type="dxa"/>
          </w:tcPr>
          <w:p w:rsidR="007B4B31" w:rsidRPr="00A50670" w:rsidRDefault="007B4B31" w:rsidP="001A6D30">
            <w:pPr>
              <w:jc w:val="center"/>
              <w:rPr>
                <w:rFonts w:ascii="Times New Roman" w:hAnsi="Times New Roman"/>
                <w:sz w:val="24"/>
                <w:szCs w:val="24"/>
              </w:rPr>
            </w:pPr>
            <w:r w:rsidRPr="00A50670">
              <w:rPr>
                <w:rFonts w:ascii="Times New Roman" w:hAnsi="Times New Roman"/>
                <w:sz w:val="24"/>
                <w:szCs w:val="24"/>
              </w:rPr>
              <w:t>Quảng cáo dịch vụ khám bệnh, chữa bệnh không đúng hoặc vượt quá phạm vi chuyên môn được ghi trong GPHĐ hoặc CCHN KCB</w:t>
            </w:r>
          </w:p>
        </w:tc>
        <w:tc>
          <w:tcPr>
            <w:tcW w:w="2456" w:type="dxa"/>
          </w:tcPr>
          <w:p w:rsidR="007B4B31" w:rsidRPr="00A50670" w:rsidRDefault="007B4B31" w:rsidP="001A6D30">
            <w:pPr>
              <w:jc w:val="center"/>
              <w:rPr>
                <w:rFonts w:ascii="Times New Roman" w:hAnsi="Times New Roman"/>
                <w:sz w:val="24"/>
                <w:szCs w:val="24"/>
              </w:rPr>
            </w:pPr>
            <w:r w:rsidRPr="00A50670">
              <w:rPr>
                <w:rFonts w:ascii="Times New Roman" w:hAnsi="Times New Roman"/>
                <w:sz w:val="24"/>
                <w:szCs w:val="24"/>
              </w:rPr>
              <w:t xml:space="preserve">Phạt tiền: 10.000.000 đ </w:t>
            </w:r>
          </w:p>
          <w:p w:rsidR="007B4B31" w:rsidRPr="00A50670" w:rsidRDefault="007B4B31" w:rsidP="001A6D30">
            <w:pPr>
              <w:jc w:val="center"/>
              <w:rPr>
                <w:rFonts w:ascii="Times New Roman" w:hAnsi="Times New Roman"/>
                <w:sz w:val="24"/>
                <w:szCs w:val="24"/>
              </w:rPr>
            </w:pPr>
            <w:r w:rsidRPr="00A50670">
              <w:rPr>
                <w:rFonts w:ascii="Times New Roman" w:hAnsi="Times New Roman"/>
                <w:sz w:val="24"/>
                <w:szCs w:val="24"/>
              </w:rPr>
              <w:t>Buộc xóa nội dung quản</w:t>
            </w:r>
            <w:r>
              <w:rPr>
                <w:rFonts w:ascii="Times New Roman" w:hAnsi="Times New Roman"/>
                <w:sz w:val="24"/>
                <w:szCs w:val="24"/>
              </w:rPr>
              <w:t>g</w:t>
            </w:r>
            <w:r w:rsidRPr="00A50670">
              <w:rPr>
                <w:rFonts w:ascii="Times New Roman" w:hAnsi="Times New Roman"/>
                <w:sz w:val="24"/>
                <w:szCs w:val="24"/>
              </w:rPr>
              <w:t xml:space="preserve"> cáo không đúng</w:t>
            </w:r>
          </w:p>
        </w:tc>
      </w:tr>
      <w:tr w:rsidR="007B4B31" w:rsidRPr="00A50670" w:rsidTr="001A6D30">
        <w:tc>
          <w:tcPr>
            <w:tcW w:w="709" w:type="dxa"/>
            <w:vAlign w:val="center"/>
          </w:tcPr>
          <w:p w:rsidR="007B4B31" w:rsidRPr="00A50670" w:rsidRDefault="007B4B31" w:rsidP="001A6D30">
            <w:pPr>
              <w:jc w:val="center"/>
              <w:rPr>
                <w:rFonts w:ascii="Times New Roman" w:hAnsi="Times New Roman"/>
                <w:b/>
                <w:sz w:val="24"/>
                <w:szCs w:val="24"/>
              </w:rPr>
            </w:pPr>
            <w:r w:rsidRPr="00A50670">
              <w:rPr>
                <w:rFonts w:ascii="Times New Roman" w:hAnsi="Times New Roman"/>
                <w:b/>
                <w:sz w:val="24"/>
                <w:szCs w:val="24"/>
              </w:rPr>
              <w:t>2</w:t>
            </w:r>
          </w:p>
        </w:tc>
        <w:tc>
          <w:tcPr>
            <w:tcW w:w="1985" w:type="dxa"/>
          </w:tcPr>
          <w:p w:rsidR="007B4B31" w:rsidRPr="00A50670" w:rsidRDefault="007B4B31" w:rsidP="001A6D30">
            <w:pPr>
              <w:jc w:val="center"/>
              <w:rPr>
                <w:rFonts w:ascii="Times New Roman" w:hAnsi="Times New Roman"/>
                <w:sz w:val="24"/>
                <w:szCs w:val="24"/>
              </w:rPr>
            </w:pPr>
            <w:r w:rsidRPr="00A50670">
              <w:rPr>
                <w:rFonts w:ascii="Times New Roman" w:hAnsi="Times New Roman"/>
                <w:sz w:val="24"/>
                <w:szCs w:val="24"/>
              </w:rPr>
              <w:t>Phòng khám chuyên khoa nội bác sỹ Nguyễn Đình Hoa</w:t>
            </w:r>
          </w:p>
        </w:tc>
        <w:tc>
          <w:tcPr>
            <w:tcW w:w="1985" w:type="dxa"/>
          </w:tcPr>
          <w:p w:rsidR="007B4B31" w:rsidRPr="00A50670" w:rsidRDefault="007B4B31" w:rsidP="001A6D30">
            <w:pPr>
              <w:jc w:val="center"/>
              <w:rPr>
                <w:rFonts w:ascii="Times New Roman" w:hAnsi="Times New Roman"/>
                <w:sz w:val="24"/>
                <w:szCs w:val="24"/>
              </w:rPr>
            </w:pPr>
            <w:r w:rsidRPr="00A50670">
              <w:rPr>
                <w:rFonts w:ascii="Times New Roman" w:hAnsi="Times New Roman"/>
                <w:sz w:val="24"/>
                <w:szCs w:val="24"/>
              </w:rPr>
              <w:t>TDP Hoàng Nam, phường Kỳ Liên, TX. Kỳ Anh</w:t>
            </w:r>
          </w:p>
        </w:tc>
        <w:tc>
          <w:tcPr>
            <w:tcW w:w="3961" w:type="dxa"/>
          </w:tcPr>
          <w:p w:rsidR="007B4B31" w:rsidRPr="00A50670" w:rsidRDefault="007B4B31" w:rsidP="001A6D30">
            <w:pPr>
              <w:jc w:val="center"/>
              <w:rPr>
                <w:rFonts w:ascii="Times New Roman" w:hAnsi="Times New Roman"/>
                <w:sz w:val="24"/>
                <w:szCs w:val="24"/>
              </w:rPr>
            </w:pPr>
            <w:r w:rsidRPr="00A50670">
              <w:rPr>
                <w:rFonts w:ascii="Times New Roman" w:hAnsi="Times New Roman"/>
                <w:sz w:val="24"/>
                <w:szCs w:val="24"/>
              </w:rPr>
              <w:t>Hoạt động có biển hiệu nhưng ghi không đúng so với nội dung trong Giấy phép hoạt động</w:t>
            </w:r>
          </w:p>
        </w:tc>
        <w:tc>
          <w:tcPr>
            <w:tcW w:w="2456" w:type="dxa"/>
          </w:tcPr>
          <w:p w:rsidR="007B4B31" w:rsidRPr="00A50670" w:rsidRDefault="007B4B31" w:rsidP="001A6D30">
            <w:pPr>
              <w:jc w:val="center"/>
              <w:rPr>
                <w:rFonts w:ascii="Times New Roman" w:hAnsi="Times New Roman"/>
                <w:sz w:val="24"/>
                <w:szCs w:val="24"/>
              </w:rPr>
            </w:pPr>
            <w:r w:rsidRPr="00A50670">
              <w:rPr>
                <w:rFonts w:ascii="Times New Roman" w:hAnsi="Times New Roman"/>
                <w:sz w:val="24"/>
                <w:szCs w:val="24"/>
              </w:rPr>
              <w:t>Phạt tiền: 1.500.000 đ</w:t>
            </w:r>
          </w:p>
        </w:tc>
      </w:tr>
      <w:tr w:rsidR="007B4B31" w:rsidRPr="00A50670" w:rsidTr="001A6D30">
        <w:tc>
          <w:tcPr>
            <w:tcW w:w="709" w:type="dxa"/>
            <w:vAlign w:val="center"/>
          </w:tcPr>
          <w:p w:rsidR="007B4B31" w:rsidRPr="00A50670" w:rsidRDefault="007B4B31" w:rsidP="001A6D30">
            <w:pPr>
              <w:jc w:val="center"/>
              <w:rPr>
                <w:rFonts w:ascii="Times New Roman" w:hAnsi="Times New Roman"/>
                <w:b/>
                <w:sz w:val="24"/>
                <w:szCs w:val="24"/>
              </w:rPr>
            </w:pPr>
            <w:r w:rsidRPr="00A50670">
              <w:rPr>
                <w:rFonts w:ascii="Times New Roman" w:hAnsi="Times New Roman"/>
                <w:b/>
                <w:sz w:val="24"/>
                <w:szCs w:val="24"/>
              </w:rPr>
              <w:t>3</w:t>
            </w:r>
          </w:p>
        </w:tc>
        <w:tc>
          <w:tcPr>
            <w:tcW w:w="1985" w:type="dxa"/>
          </w:tcPr>
          <w:p w:rsidR="007B4B31" w:rsidRPr="00A50670" w:rsidRDefault="007B4B31" w:rsidP="001A6D30">
            <w:pPr>
              <w:jc w:val="center"/>
              <w:rPr>
                <w:rFonts w:ascii="Times New Roman" w:hAnsi="Times New Roman"/>
                <w:sz w:val="24"/>
                <w:szCs w:val="24"/>
              </w:rPr>
            </w:pPr>
            <w:r w:rsidRPr="00A50670">
              <w:rPr>
                <w:rFonts w:ascii="Times New Roman" w:hAnsi="Times New Roman"/>
                <w:sz w:val="24"/>
                <w:szCs w:val="24"/>
              </w:rPr>
              <w:t>Phòng khám Hoàng Anh</w:t>
            </w:r>
          </w:p>
        </w:tc>
        <w:tc>
          <w:tcPr>
            <w:tcW w:w="1985" w:type="dxa"/>
          </w:tcPr>
          <w:p w:rsidR="007B4B31" w:rsidRPr="00A50670" w:rsidRDefault="007B4B31" w:rsidP="001A6D30">
            <w:pPr>
              <w:jc w:val="center"/>
              <w:rPr>
                <w:rFonts w:ascii="Times New Roman" w:hAnsi="Times New Roman"/>
                <w:sz w:val="24"/>
                <w:szCs w:val="24"/>
              </w:rPr>
            </w:pPr>
            <w:r w:rsidRPr="00A50670">
              <w:rPr>
                <w:rFonts w:ascii="Times New Roman" w:hAnsi="Times New Roman"/>
                <w:sz w:val="24"/>
                <w:szCs w:val="24"/>
              </w:rPr>
              <w:t>TDP Hưng Hòa, P. Sông Trí, TX. Kỳ Anh</w:t>
            </w:r>
          </w:p>
        </w:tc>
        <w:tc>
          <w:tcPr>
            <w:tcW w:w="3961" w:type="dxa"/>
          </w:tcPr>
          <w:p w:rsidR="007B4B31" w:rsidRPr="00A50670" w:rsidRDefault="007B4B31" w:rsidP="001A6D30">
            <w:pPr>
              <w:jc w:val="center"/>
              <w:rPr>
                <w:rFonts w:ascii="Times New Roman" w:hAnsi="Times New Roman"/>
                <w:sz w:val="24"/>
                <w:szCs w:val="24"/>
              </w:rPr>
            </w:pPr>
            <w:r w:rsidRPr="00A50670">
              <w:rPr>
                <w:rFonts w:ascii="Times New Roman" w:hAnsi="Times New Roman"/>
                <w:sz w:val="24"/>
                <w:szCs w:val="24"/>
              </w:rPr>
              <w:t>Hoạt động có biển hiệu nhưng ghi không đúng so với nội dung trong Giấy phép hoạt động</w:t>
            </w:r>
          </w:p>
        </w:tc>
        <w:tc>
          <w:tcPr>
            <w:tcW w:w="2456" w:type="dxa"/>
          </w:tcPr>
          <w:p w:rsidR="007B4B31" w:rsidRPr="00A50670" w:rsidRDefault="007B4B31" w:rsidP="001A6D30">
            <w:pPr>
              <w:jc w:val="center"/>
              <w:rPr>
                <w:rFonts w:ascii="Times New Roman" w:hAnsi="Times New Roman"/>
                <w:sz w:val="24"/>
                <w:szCs w:val="24"/>
              </w:rPr>
            </w:pPr>
            <w:r w:rsidRPr="00A50670">
              <w:rPr>
                <w:rFonts w:ascii="Times New Roman" w:hAnsi="Times New Roman"/>
                <w:sz w:val="24"/>
                <w:szCs w:val="24"/>
              </w:rPr>
              <w:t>Phạt tiền: 1.500.000 đ</w:t>
            </w:r>
          </w:p>
        </w:tc>
      </w:tr>
      <w:tr w:rsidR="007B4B31" w:rsidRPr="00A50670" w:rsidTr="001A6D30">
        <w:tc>
          <w:tcPr>
            <w:tcW w:w="709" w:type="dxa"/>
            <w:vAlign w:val="center"/>
          </w:tcPr>
          <w:p w:rsidR="007B4B31" w:rsidRPr="00A50670" w:rsidRDefault="007B4B31" w:rsidP="001A6D30">
            <w:pPr>
              <w:jc w:val="center"/>
              <w:rPr>
                <w:rFonts w:ascii="Times New Roman" w:hAnsi="Times New Roman"/>
                <w:b/>
                <w:sz w:val="24"/>
                <w:szCs w:val="24"/>
              </w:rPr>
            </w:pPr>
            <w:r w:rsidRPr="00A50670">
              <w:rPr>
                <w:rFonts w:ascii="Times New Roman" w:hAnsi="Times New Roman"/>
                <w:b/>
                <w:sz w:val="24"/>
                <w:szCs w:val="24"/>
              </w:rPr>
              <w:t>4</w:t>
            </w:r>
          </w:p>
        </w:tc>
        <w:tc>
          <w:tcPr>
            <w:tcW w:w="1985" w:type="dxa"/>
          </w:tcPr>
          <w:p w:rsidR="007B4B31" w:rsidRPr="00A50670" w:rsidRDefault="007B4B31" w:rsidP="001A6D30">
            <w:pPr>
              <w:jc w:val="center"/>
              <w:rPr>
                <w:rFonts w:ascii="Times New Roman" w:hAnsi="Times New Roman"/>
                <w:sz w:val="24"/>
                <w:szCs w:val="24"/>
              </w:rPr>
            </w:pPr>
            <w:r w:rsidRPr="00A50670">
              <w:rPr>
                <w:rFonts w:ascii="Times New Roman" w:hAnsi="Times New Roman"/>
                <w:sz w:val="24"/>
                <w:szCs w:val="24"/>
              </w:rPr>
              <w:t>Phòng khám nha khoa Anh Việt</w:t>
            </w:r>
          </w:p>
        </w:tc>
        <w:tc>
          <w:tcPr>
            <w:tcW w:w="1985" w:type="dxa"/>
          </w:tcPr>
          <w:p w:rsidR="007B4B31" w:rsidRPr="00A50670" w:rsidRDefault="007B4B31" w:rsidP="001A6D30">
            <w:pPr>
              <w:jc w:val="center"/>
              <w:rPr>
                <w:rFonts w:ascii="Times New Roman" w:hAnsi="Times New Roman"/>
                <w:sz w:val="24"/>
                <w:szCs w:val="24"/>
              </w:rPr>
            </w:pPr>
            <w:r w:rsidRPr="00A50670">
              <w:rPr>
                <w:rFonts w:ascii="Times New Roman" w:hAnsi="Times New Roman"/>
                <w:sz w:val="24"/>
                <w:szCs w:val="24"/>
              </w:rPr>
              <w:t>Thôn Đại Nghĩa, xã Đức Yên, huyện Đức Thọ</w:t>
            </w:r>
          </w:p>
        </w:tc>
        <w:tc>
          <w:tcPr>
            <w:tcW w:w="3961" w:type="dxa"/>
          </w:tcPr>
          <w:p w:rsidR="007B4B31" w:rsidRPr="00A50670" w:rsidRDefault="007B4B31" w:rsidP="001A6D30">
            <w:pPr>
              <w:jc w:val="center"/>
              <w:rPr>
                <w:rFonts w:ascii="Times New Roman" w:hAnsi="Times New Roman"/>
                <w:sz w:val="24"/>
                <w:szCs w:val="24"/>
              </w:rPr>
            </w:pPr>
            <w:r w:rsidRPr="00A50670">
              <w:rPr>
                <w:rFonts w:ascii="Times New Roman" w:hAnsi="Times New Roman"/>
                <w:sz w:val="24"/>
                <w:szCs w:val="24"/>
              </w:rPr>
              <w:t>Không đảm bảo các điều kiện về nhân sự trong quá trình hoạt động</w:t>
            </w:r>
          </w:p>
        </w:tc>
        <w:tc>
          <w:tcPr>
            <w:tcW w:w="2456" w:type="dxa"/>
          </w:tcPr>
          <w:p w:rsidR="007B4B31" w:rsidRPr="00A50670" w:rsidRDefault="007B4B31" w:rsidP="001A6D30">
            <w:pPr>
              <w:jc w:val="center"/>
              <w:rPr>
                <w:rFonts w:ascii="Times New Roman" w:hAnsi="Times New Roman"/>
                <w:sz w:val="24"/>
                <w:szCs w:val="24"/>
              </w:rPr>
            </w:pPr>
            <w:r w:rsidRPr="00A50670">
              <w:rPr>
                <w:rFonts w:ascii="Times New Roman" w:hAnsi="Times New Roman"/>
                <w:sz w:val="24"/>
                <w:szCs w:val="24"/>
              </w:rPr>
              <w:t xml:space="preserve">Phạt tiền: 4.000.000 đ </w:t>
            </w:r>
          </w:p>
        </w:tc>
      </w:tr>
      <w:tr w:rsidR="007B4B31" w:rsidRPr="00A50670" w:rsidTr="001A6D30">
        <w:tc>
          <w:tcPr>
            <w:tcW w:w="709" w:type="dxa"/>
            <w:vAlign w:val="center"/>
          </w:tcPr>
          <w:p w:rsidR="007B4B31" w:rsidRPr="00A50670" w:rsidRDefault="007B4B31" w:rsidP="001A6D30">
            <w:pPr>
              <w:jc w:val="center"/>
              <w:rPr>
                <w:rFonts w:ascii="Times New Roman" w:hAnsi="Times New Roman"/>
                <w:b/>
                <w:sz w:val="24"/>
                <w:szCs w:val="24"/>
              </w:rPr>
            </w:pPr>
            <w:r w:rsidRPr="00A50670">
              <w:rPr>
                <w:rFonts w:ascii="Times New Roman" w:hAnsi="Times New Roman"/>
                <w:b/>
                <w:sz w:val="24"/>
                <w:szCs w:val="24"/>
              </w:rPr>
              <w:t>5</w:t>
            </w:r>
          </w:p>
        </w:tc>
        <w:tc>
          <w:tcPr>
            <w:tcW w:w="1985" w:type="dxa"/>
          </w:tcPr>
          <w:p w:rsidR="007B4B31" w:rsidRPr="00A50670" w:rsidRDefault="007B4B31" w:rsidP="001A6D30">
            <w:pPr>
              <w:jc w:val="center"/>
              <w:rPr>
                <w:rFonts w:ascii="Times New Roman" w:hAnsi="Times New Roman"/>
                <w:sz w:val="24"/>
                <w:szCs w:val="24"/>
              </w:rPr>
            </w:pPr>
            <w:r w:rsidRPr="00A50670">
              <w:rPr>
                <w:rFonts w:ascii="Times New Roman" w:hAnsi="Times New Roman"/>
                <w:sz w:val="24"/>
                <w:szCs w:val="24"/>
              </w:rPr>
              <w:t>Phòng khám đa khoa Nhân Đức</w:t>
            </w:r>
          </w:p>
        </w:tc>
        <w:tc>
          <w:tcPr>
            <w:tcW w:w="1985" w:type="dxa"/>
          </w:tcPr>
          <w:p w:rsidR="007B4B31" w:rsidRPr="00A50670" w:rsidRDefault="007B4B31" w:rsidP="001A6D30">
            <w:pPr>
              <w:jc w:val="center"/>
              <w:rPr>
                <w:rFonts w:ascii="Times New Roman" w:hAnsi="Times New Roman"/>
                <w:sz w:val="24"/>
                <w:szCs w:val="24"/>
              </w:rPr>
            </w:pPr>
            <w:r w:rsidRPr="00A50670">
              <w:rPr>
                <w:rFonts w:ascii="Times New Roman" w:hAnsi="Times New Roman"/>
                <w:sz w:val="24"/>
                <w:szCs w:val="24"/>
              </w:rPr>
              <w:t>Khối 11, thị trấn Hương Khê, huyện Hương Khê</w:t>
            </w:r>
          </w:p>
        </w:tc>
        <w:tc>
          <w:tcPr>
            <w:tcW w:w="3961" w:type="dxa"/>
          </w:tcPr>
          <w:p w:rsidR="007B4B31" w:rsidRPr="00A50670" w:rsidRDefault="007B4B31" w:rsidP="001A6D30">
            <w:pPr>
              <w:jc w:val="center"/>
              <w:rPr>
                <w:rFonts w:ascii="Times New Roman" w:hAnsi="Times New Roman"/>
                <w:sz w:val="24"/>
                <w:szCs w:val="24"/>
              </w:rPr>
            </w:pPr>
            <w:r w:rsidRPr="00A50670">
              <w:rPr>
                <w:rFonts w:ascii="Times New Roman" w:hAnsi="Times New Roman"/>
                <w:sz w:val="24"/>
                <w:szCs w:val="24"/>
              </w:rPr>
              <w:t>Quảng cáo dịch vụ khám bệnh, chữa bệnh không đúng hoặc vượt quá phạm vi chuyên môn được ghi trong GPHĐ hoặc CCHN khám bệnh, chữa bệnh (Áp dụng đối với Tổ chức)</w:t>
            </w:r>
          </w:p>
        </w:tc>
        <w:tc>
          <w:tcPr>
            <w:tcW w:w="2456" w:type="dxa"/>
          </w:tcPr>
          <w:p w:rsidR="007B4B31" w:rsidRPr="00A50670" w:rsidRDefault="007B4B31" w:rsidP="001A6D30">
            <w:pPr>
              <w:jc w:val="center"/>
              <w:rPr>
                <w:rFonts w:ascii="Times New Roman" w:hAnsi="Times New Roman"/>
                <w:sz w:val="24"/>
                <w:szCs w:val="24"/>
              </w:rPr>
            </w:pPr>
            <w:r w:rsidRPr="00A50670">
              <w:rPr>
                <w:rFonts w:ascii="Times New Roman" w:hAnsi="Times New Roman"/>
                <w:sz w:val="24"/>
                <w:szCs w:val="24"/>
              </w:rPr>
              <w:t xml:space="preserve">Phạt tiền: 20.000.000 đ </w:t>
            </w:r>
          </w:p>
          <w:p w:rsidR="007B4B31" w:rsidRPr="00A50670" w:rsidRDefault="007B4B31" w:rsidP="001A6D30">
            <w:pPr>
              <w:jc w:val="center"/>
              <w:rPr>
                <w:rFonts w:ascii="Times New Roman" w:hAnsi="Times New Roman"/>
                <w:sz w:val="24"/>
                <w:szCs w:val="24"/>
              </w:rPr>
            </w:pPr>
            <w:r w:rsidRPr="00A50670">
              <w:rPr>
                <w:rFonts w:ascii="Times New Roman" w:hAnsi="Times New Roman"/>
                <w:sz w:val="24"/>
                <w:szCs w:val="24"/>
              </w:rPr>
              <w:t>Buộc xóa nội dung quản</w:t>
            </w:r>
            <w:r>
              <w:rPr>
                <w:rFonts w:ascii="Times New Roman" w:hAnsi="Times New Roman"/>
                <w:sz w:val="24"/>
                <w:szCs w:val="24"/>
              </w:rPr>
              <w:t>g</w:t>
            </w:r>
            <w:r w:rsidRPr="00A50670">
              <w:rPr>
                <w:rFonts w:ascii="Times New Roman" w:hAnsi="Times New Roman"/>
                <w:sz w:val="24"/>
                <w:szCs w:val="24"/>
              </w:rPr>
              <w:t xml:space="preserve"> cáo không đúng</w:t>
            </w:r>
          </w:p>
        </w:tc>
      </w:tr>
      <w:tr w:rsidR="007B4B31" w:rsidRPr="00A50670" w:rsidTr="001A6D30">
        <w:tc>
          <w:tcPr>
            <w:tcW w:w="709" w:type="dxa"/>
            <w:vAlign w:val="center"/>
          </w:tcPr>
          <w:p w:rsidR="007B4B31" w:rsidRPr="00A50670" w:rsidRDefault="007B4B31" w:rsidP="001A6D30">
            <w:pPr>
              <w:jc w:val="center"/>
              <w:rPr>
                <w:rFonts w:ascii="Times New Roman" w:hAnsi="Times New Roman"/>
                <w:b/>
                <w:sz w:val="24"/>
                <w:szCs w:val="24"/>
              </w:rPr>
            </w:pPr>
            <w:r w:rsidRPr="00A50670">
              <w:rPr>
                <w:rFonts w:ascii="Times New Roman" w:hAnsi="Times New Roman"/>
                <w:b/>
                <w:sz w:val="24"/>
                <w:szCs w:val="24"/>
              </w:rPr>
              <w:t>6</w:t>
            </w:r>
          </w:p>
        </w:tc>
        <w:tc>
          <w:tcPr>
            <w:tcW w:w="1985" w:type="dxa"/>
          </w:tcPr>
          <w:p w:rsidR="007B4B31" w:rsidRPr="00A50670" w:rsidRDefault="007B4B31" w:rsidP="001A6D30">
            <w:pPr>
              <w:jc w:val="center"/>
              <w:rPr>
                <w:rFonts w:ascii="Times New Roman" w:hAnsi="Times New Roman"/>
                <w:sz w:val="24"/>
                <w:szCs w:val="24"/>
              </w:rPr>
            </w:pPr>
            <w:r w:rsidRPr="00A50670">
              <w:rPr>
                <w:rFonts w:ascii="Times New Roman" w:hAnsi="Times New Roman"/>
                <w:sz w:val="24"/>
                <w:szCs w:val="24"/>
              </w:rPr>
              <w:t>Phòng khám đa khoa Hồng Đức</w:t>
            </w:r>
          </w:p>
        </w:tc>
        <w:tc>
          <w:tcPr>
            <w:tcW w:w="1985" w:type="dxa"/>
          </w:tcPr>
          <w:p w:rsidR="007B4B31" w:rsidRPr="00A50670" w:rsidRDefault="007B4B31" w:rsidP="001A6D30">
            <w:pPr>
              <w:jc w:val="center"/>
              <w:rPr>
                <w:rFonts w:ascii="Times New Roman" w:hAnsi="Times New Roman"/>
                <w:sz w:val="24"/>
                <w:szCs w:val="24"/>
              </w:rPr>
            </w:pPr>
            <w:r w:rsidRPr="00A50670">
              <w:rPr>
                <w:rFonts w:ascii="Times New Roman" w:hAnsi="Times New Roman"/>
                <w:sz w:val="24"/>
                <w:szCs w:val="24"/>
              </w:rPr>
              <w:t>Số 72 đường Hải Thượng Lãn Ông, TP. Hà Tĩnh</w:t>
            </w:r>
          </w:p>
        </w:tc>
        <w:tc>
          <w:tcPr>
            <w:tcW w:w="3961" w:type="dxa"/>
          </w:tcPr>
          <w:p w:rsidR="007B4B31" w:rsidRPr="00A50670" w:rsidRDefault="007B4B31" w:rsidP="001A6D30">
            <w:pPr>
              <w:jc w:val="center"/>
              <w:rPr>
                <w:rFonts w:ascii="Times New Roman" w:hAnsi="Times New Roman"/>
                <w:sz w:val="24"/>
                <w:szCs w:val="24"/>
              </w:rPr>
            </w:pPr>
            <w:r w:rsidRPr="00A50670">
              <w:rPr>
                <w:rFonts w:ascii="Times New Roman" w:hAnsi="Times New Roman"/>
                <w:sz w:val="24"/>
                <w:szCs w:val="24"/>
              </w:rPr>
              <w:t>Quảng cáo dịch vụ khám bệnh, chữa bệnh không đúng phạm vi chuyên môn được ghi trong GPHĐ hoặc CCHN khám bệnh, chữa bệnh</w:t>
            </w:r>
          </w:p>
        </w:tc>
        <w:tc>
          <w:tcPr>
            <w:tcW w:w="2456" w:type="dxa"/>
          </w:tcPr>
          <w:p w:rsidR="007B4B31" w:rsidRPr="00A50670" w:rsidRDefault="007B4B31" w:rsidP="001A6D30">
            <w:pPr>
              <w:jc w:val="center"/>
              <w:rPr>
                <w:rFonts w:ascii="Times New Roman" w:hAnsi="Times New Roman"/>
                <w:sz w:val="24"/>
                <w:szCs w:val="24"/>
              </w:rPr>
            </w:pPr>
            <w:r w:rsidRPr="00A50670">
              <w:rPr>
                <w:rFonts w:ascii="Times New Roman" w:hAnsi="Times New Roman"/>
                <w:sz w:val="24"/>
                <w:szCs w:val="24"/>
              </w:rPr>
              <w:t xml:space="preserve">Phạt tiền: 10.000.000 đ </w:t>
            </w:r>
          </w:p>
          <w:p w:rsidR="007B4B31" w:rsidRPr="00A50670" w:rsidRDefault="007B4B31" w:rsidP="001A6D30">
            <w:pPr>
              <w:jc w:val="center"/>
              <w:rPr>
                <w:rFonts w:ascii="Times New Roman" w:hAnsi="Times New Roman"/>
                <w:sz w:val="24"/>
                <w:szCs w:val="24"/>
              </w:rPr>
            </w:pPr>
            <w:r w:rsidRPr="00A50670">
              <w:rPr>
                <w:rFonts w:ascii="Times New Roman" w:hAnsi="Times New Roman"/>
                <w:sz w:val="24"/>
                <w:szCs w:val="24"/>
              </w:rPr>
              <w:t>Buộc xóa nội dung quản</w:t>
            </w:r>
            <w:r>
              <w:rPr>
                <w:rFonts w:ascii="Times New Roman" w:hAnsi="Times New Roman"/>
                <w:sz w:val="24"/>
                <w:szCs w:val="24"/>
              </w:rPr>
              <w:t>g</w:t>
            </w:r>
            <w:r w:rsidRPr="00A50670">
              <w:rPr>
                <w:rFonts w:ascii="Times New Roman" w:hAnsi="Times New Roman"/>
                <w:sz w:val="24"/>
                <w:szCs w:val="24"/>
              </w:rPr>
              <w:t xml:space="preserve"> cáo không đúng</w:t>
            </w:r>
          </w:p>
        </w:tc>
      </w:tr>
      <w:tr w:rsidR="007B4B31" w:rsidRPr="00A50670" w:rsidTr="001A6D30">
        <w:tc>
          <w:tcPr>
            <w:tcW w:w="709" w:type="dxa"/>
            <w:vAlign w:val="center"/>
          </w:tcPr>
          <w:p w:rsidR="007B4B31" w:rsidRPr="00A50670" w:rsidRDefault="007B4B31" w:rsidP="001A6D30">
            <w:pPr>
              <w:jc w:val="center"/>
              <w:rPr>
                <w:rFonts w:ascii="Times New Roman" w:hAnsi="Times New Roman"/>
                <w:b/>
                <w:sz w:val="24"/>
                <w:szCs w:val="24"/>
              </w:rPr>
            </w:pPr>
            <w:r>
              <w:rPr>
                <w:rFonts w:ascii="Times New Roman" w:hAnsi="Times New Roman"/>
                <w:b/>
                <w:sz w:val="24"/>
                <w:szCs w:val="24"/>
              </w:rPr>
              <w:t>7</w:t>
            </w:r>
          </w:p>
        </w:tc>
        <w:tc>
          <w:tcPr>
            <w:tcW w:w="1985" w:type="dxa"/>
          </w:tcPr>
          <w:p w:rsidR="007B4B31" w:rsidRPr="00255BD6" w:rsidRDefault="007B4B31" w:rsidP="001A6D30">
            <w:pPr>
              <w:rPr>
                <w:rFonts w:ascii="Times New Roman" w:hAnsi="Times New Roman"/>
                <w:sz w:val="24"/>
                <w:szCs w:val="24"/>
              </w:rPr>
            </w:pPr>
            <w:r>
              <w:rPr>
                <w:rFonts w:ascii="Times New Roman" w:hAnsi="Times New Roman"/>
                <w:sz w:val="24"/>
                <w:szCs w:val="24"/>
              </w:rPr>
              <w:t>Cơ sở thẩm mỹ Quốc tế Gang Nam Beauty</w:t>
            </w:r>
          </w:p>
        </w:tc>
        <w:tc>
          <w:tcPr>
            <w:tcW w:w="1985" w:type="dxa"/>
          </w:tcPr>
          <w:p w:rsidR="007B4B31" w:rsidRPr="00255BD6" w:rsidRDefault="007B4B31" w:rsidP="001A6D30">
            <w:pPr>
              <w:rPr>
                <w:rFonts w:ascii="Times New Roman" w:hAnsi="Times New Roman"/>
                <w:color w:val="000000" w:themeColor="text1"/>
                <w:sz w:val="24"/>
                <w:szCs w:val="24"/>
              </w:rPr>
            </w:pPr>
            <w:r>
              <w:rPr>
                <w:rFonts w:ascii="Times New Roman" w:hAnsi="Times New Roman"/>
                <w:color w:val="000000" w:themeColor="text1"/>
                <w:sz w:val="24"/>
                <w:szCs w:val="24"/>
              </w:rPr>
              <w:t>Số 152 đường Xuân Diệu, TP. Hà Tĩnh, tỉnh Hà Tĩnh</w:t>
            </w:r>
          </w:p>
        </w:tc>
        <w:tc>
          <w:tcPr>
            <w:tcW w:w="3961" w:type="dxa"/>
          </w:tcPr>
          <w:p w:rsidR="007B4B31" w:rsidRPr="00A50670" w:rsidRDefault="007B4B31" w:rsidP="001A6D30">
            <w:pPr>
              <w:jc w:val="center"/>
              <w:rPr>
                <w:rFonts w:ascii="Times New Roman" w:hAnsi="Times New Roman"/>
                <w:sz w:val="24"/>
                <w:szCs w:val="24"/>
              </w:rPr>
            </w:pPr>
            <w:r>
              <w:rPr>
                <w:rFonts w:ascii="Times New Roman" w:hAnsi="Times New Roman"/>
                <w:sz w:val="24"/>
                <w:szCs w:val="24"/>
              </w:rPr>
              <w:t xml:space="preserve">Cơ sở không đảm bảo các điều kiện về nhân lực và cơ sở vật chất, chưa được cấp có thẩm quyền cho phép thực hiện dịch vụ phẫu thuật thẩm mỹ </w:t>
            </w:r>
          </w:p>
        </w:tc>
        <w:tc>
          <w:tcPr>
            <w:tcW w:w="2456" w:type="dxa"/>
          </w:tcPr>
          <w:p w:rsidR="007B4B31" w:rsidRPr="00A50670" w:rsidRDefault="007B4B31" w:rsidP="001A6D30">
            <w:pPr>
              <w:jc w:val="center"/>
              <w:rPr>
                <w:rFonts w:ascii="Times New Roman" w:hAnsi="Times New Roman"/>
                <w:sz w:val="24"/>
                <w:szCs w:val="24"/>
              </w:rPr>
            </w:pPr>
            <w:r>
              <w:rPr>
                <w:rFonts w:ascii="Times New Roman" w:hAnsi="Times New Roman"/>
                <w:sz w:val="24"/>
                <w:szCs w:val="24"/>
              </w:rPr>
              <w:t>Yêu cầu cơ sở dừng ngay các hoạt động liên quan đến dịch vụ phẫu thuật thẩm mỹ</w:t>
            </w:r>
          </w:p>
        </w:tc>
      </w:tr>
      <w:tr w:rsidR="007B4B31" w:rsidRPr="00A50670" w:rsidTr="001A6D30">
        <w:tc>
          <w:tcPr>
            <w:tcW w:w="709" w:type="dxa"/>
            <w:vAlign w:val="center"/>
          </w:tcPr>
          <w:p w:rsidR="007B4B31" w:rsidRDefault="007B4B31" w:rsidP="001A6D30">
            <w:pPr>
              <w:jc w:val="center"/>
              <w:rPr>
                <w:rFonts w:ascii="Times New Roman" w:hAnsi="Times New Roman"/>
                <w:b/>
                <w:sz w:val="24"/>
                <w:szCs w:val="24"/>
              </w:rPr>
            </w:pPr>
            <w:r>
              <w:rPr>
                <w:rFonts w:ascii="Times New Roman" w:hAnsi="Times New Roman"/>
                <w:b/>
                <w:sz w:val="24"/>
                <w:szCs w:val="24"/>
              </w:rPr>
              <w:t>8</w:t>
            </w:r>
          </w:p>
        </w:tc>
        <w:tc>
          <w:tcPr>
            <w:tcW w:w="1985" w:type="dxa"/>
          </w:tcPr>
          <w:p w:rsidR="007B4B31" w:rsidRPr="00D57574" w:rsidRDefault="007B4B31" w:rsidP="001A6D30">
            <w:pPr>
              <w:rPr>
                <w:rFonts w:ascii="Times New Roman" w:hAnsi="Times New Roman"/>
                <w:sz w:val="24"/>
                <w:szCs w:val="24"/>
              </w:rPr>
            </w:pPr>
            <w:r w:rsidRPr="00D57574">
              <w:rPr>
                <w:rFonts w:ascii="Times New Roman" w:hAnsi="Times New Roman"/>
                <w:color w:val="000000"/>
                <w:sz w:val="24"/>
                <w:szCs w:val="24"/>
                <w:lang w:val="es-MX"/>
              </w:rPr>
              <w:t>Cơ sở khám bệnh, chữa bệnh chuyên khoa Răng-Hàm-Mặt (</w:t>
            </w:r>
            <w:r w:rsidRPr="00D57574">
              <w:rPr>
                <w:rFonts w:ascii="Times New Roman" w:hAnsi="Times New Roman"/>
                <w:sz w:val="24"/>
                <w:szCs w:val="24"/>
              </w:rPr>
              <w:t>Nha khoa Quốc tế Á Châu)</w:t>
            </w:r>
          </w:p>
        </w:tc>
        <w:tc>
          <w:tcPr>
            <w:tcW w:w="1985" w:type="dxa"/>
          </w:tcPr>
          <w:p w:rsidR="007B4B31" w:rsidRPr="00D57574" w:rsidRDefault="007B4B31" w:rsidP="001A6D30">
            <w:pPr>
              <w:rPr>
                <w:rFonts w:ascii="Times New Roman" w:hAnsi="Times New Roman"/>
                <w:color w:val="000000" w:themeColor="text1"/>
                <w:sz w:val="24"/>
                <w:szCs w:val="24"/>
              </w:rPr>
            </w:pPr>
            <w:r w:rsidRPr="00D57574">
              <w:rPr>
                <w:rFonts w:ascii="Times New Roman" w:hAnsi="Times New Roman"/>
                <w:sz w:val="24"/>
                <w:szCs w:val="24"/>
              </w:rPr>
              <w:t>Thôn Xuân Thọ, xã Kỳ Tân, huyện Kỳ Anh</w:t>
            </w:r>
          </w:p>
        </w:tc>
        <w:tc>
          <w:tcPr>
            <w:tcW w:w="3961" w:type="dxa"/>
          </w:tcPr>
          <w:p w:rsidR="007B4B31" w:rsidRPr="00D57574" w:rsidRDefault="007B4B31" w:rsidP="001A6D30">
            <w:pPr>
              <w:rPr>
                <w:rFonts w:ascii="Times New Roman" w:hAnsi="Times New Roman"/>
                <w:color w:val="000000" w:themeColor="text1"/>
                <w:sz w:val="24"/>
                <w:szCs w:val="24"/>
              </w:rPr>
            </w:pPr>
            <w:r w:rsidRPr="00D57574">
              <w:rPr>
                <w:rFonts w:ascii="Times New Roman" w:hAnsi="Times New Roman"/>
                <w:color w:val="000000" w:themeColor="text1"/>
                <w:sz w:val="24"/>
                <w:szCs w:val="24"/>
              </w:rPr>
              <w:t xml:space="preserve">Tại thời điểm kiểm tra cơ sở </w:t>
            </w:r>
            <w:r w:rsidRPr="00D57574">
              <w:rPr>
                <w:rFonts w:ascii="Times New Roman" w:hAnsi="Times New Roman"/>
                <w:color w:val="000000"/>
                <w:sz w:val="24"/>
                <w:szCs w:val="24"/>
                <w:lang w:val="es-MX"/>
              </w:rPr>
              <w:t xml:space="preserve">khám bệnh, chữa bệnh chuyên khoa Răng-Hàm-Mặt </w:t>
            </w:r>
            <w:r w:rsidRPr="00D57574">
              <w:rPr>
                <w:rFonts w:ascii="Times New Roman" w:hAnsi="Times New Roman"/>
                <w:color w:val="000000"/>
                <w:sz w:val="24"/>
                <w:szCs w:val="24"/>
              </w:rPr>
              <w:t>Nha khoa Quốc tế Á Châu không bảo đảm điều kiện về cơ sở vật chất và nhân sự để thực hiện hoạt động</w:t>
            </w:r>
            <w:r w:rsidRPr="00D57574">
              <w:rPr>
                <w:rFonts w:ascii="Times New Roman" w:hAnsi="Times New Roman"/>
                <w:color w:val="000000"/>
                <w:sz w:val="24"/>
                <w:szCs w:val="24"/>
                <w:lang w:val="es-MX"/>
              </w:rPr>
              <w:t xml:space="preserve"> khám bệnh, chữa bệnh, cung cấp dịch vụ y tế chuyên khoa Răng-Hàm-Mặt theo qu</w:t>
            </w:r>
            <w:r>
              <w:rPr>
                <w:rFonts w:ascii="Times New Roman" w:hAnsi="Times New Roman"/>
                <w:color w:val="000000"/>
                <w:sz w:val="24"/>
                <w:szCs w:val="24"/>
                <w:lang w:val="es-MX"/>
              </w:rPr>
              <w:t>y định của pháp luật và chưa được cơ quan có thẩm quyền cấp phép hoạt động theo quy định</w:t>
            </w:r>
            <w:bookmarkStart w:id="0" w:name="_GoBack"/>
            <w:bookmarkEnd w:id="0"/>
          </w:p>
        </w:tc>
        <w:tc>
          <w:tcPr>
            <w:tcW w:w="2456" w:type="dxa"/>
          </w:tcPr>
          <w:p w:rsidR="007B4B31" w:rsidRDefault="007B4B31" w:rsidP="001A6D30">
            <w:pPr>
              <w:jc w:val="center"/>
              <w:rPr>
                <w:rFonts w:ascii="Times New Roman" w:hAnsi="Times New Roman"/>
                <w:sz w:val="24"/>
                <w:szCs w:val="24"/>
              </w:rPr>
            </w:pPr>
            <w:r>
              <w:rPr>
                <w:rFonts w:ascii="Times New Roman" w:hAnsi="Times New Roman"/>
                <w:sz w:val="24"/>
                <w:szCs w:val="24"/>
              </w:rPr>
              <w:t>Đình chỉ hoạt động cơ sở kể từ 08 giờ 30 phút ngày 20/3/2019</w:t>
            </w:r>
          </w:p>
        </w:tc>
      </w:tr>
    </w:tbl>
    <w:p w:rsidR="007B4B31" w:rsidRDefault="007B4B31" w:rsidP="007B4B31">
      <w:pPr>
        <w:ind w:firstLine="360"/>
        <w:jc w:val="both"/>
        <w:rPr>
          <w:rFonts w:ascii="Times New Roman" w:hAnsi="Times New Roman"/>
          <w:lang w:val="pt-BR"/>
        </w:rPr>
      </w:pPr>
    </w:p>
    <w:p w:rsidR="007B4B31" w:rsidRDefault="007B4B31" w:rsidP="007B4B31">
      <w:pPr>
        <w:jc w:val="both"/>
        <w:rPr>
          <w:rFonts w:ascii="Times New Roman" w:hAnsi="Times New Roman"/>
          <w:b/>
          <w:lang w:val="pt-BR"/>
        </w:rPr>
        <w:sectPr w:rsidR="007B4B31" w:rsidSect="00F6098A">
          <w:pgSz w:w="11907" w:h="16840" w:code="9"/>
          <w:pgMar w:top="1134" w:right="1134" w:bottom="1134" w:left="1701" w:header="720" w:footer="720" w:gutter="0"/>
          <w:cols w:space="720"/>
          <w:docGrid w:linePitch="360"/>
        </w:sectPr>
      </w:pPr>
    </w:p>
    <w:p w:rsidR="00A07EEC" w:rsidRPr="007B4B31" w:rsidRDefault="00A07EEC">
      <w:pPr>
        <w:rPr>
          <w:lang w:val="pt-BR"/>
        </w:rPr>
      </w:pPr>
    </w:p>
    <w:sectPr w:rsidR="00A07EEC" w:rsidRPr="007B4B31" w:rsidSect="004013A9">
      <w:pgSz w:w="16840" w:h="11907" w:orient="landscape" w:code="9"/>
      <w:pgMar w:top="1701"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B31"/>
    <w:rsid w:val="004013A9"/>
    <w:rsid w:val="007B4B31"/>
    <w:rsid w:val="00A07EEC"/>
    <w:rsid w:val="00C7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B31"/>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B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B31"/>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B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2192</Characters>
  <Application>Microsoft Office Word</Application>
  <DocSecurity>0</DocSecurity>
  <Lines>18</Lines>
  <Paragraphs>5</Paragraphs>
  <ScaleCrop>false</ScaleCrop>
  <Company>2rao.com</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ngaus</dc:creator>
  <cp:keywords/>
  <dc:description/>
  <cp:lastModifiedBy>ngaus</cp:lastModifiedBy>
  <cp:revision>1</cp:revision>
  <dcterms:created xsi:type="dcterms:W3CDTF">2019-04-24T01:59:00Z</dcterms:created>
  <dcterms:modified xsi:type="dcterms:W3CDTF">2019-04-24T01:59:00Z</dcterms:modified>
</cp:coreProperties>
</file>